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30" w:rsidRPr="008932F9" w:rsidRDefault="006B7F27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 w:rsidRPr="008932F9">
        <w:rPr>
          <w:sz w:val="24"/>
          <w:szCs w:val="24"/>
          <w:lang w:val="sr-Cyrl-CS"/>
        </w:rPr>
        <w:t>РЕПУБЛИКА СРБИЈА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</w:p>
    <w:p w:rsidR="00362530" w:rsidRPr="008932F9" w:rsidRDefault="006B7F27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НАРОДНА СКУПШТИНА</w:t>
      </w:r>
    </w:p>
    <w:p w:rsidR="00362530" w:rsidRPr="008932F9" w:rsidRDefault="006B7F27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</w:rPr>
        <w:t>O</w:t>
      </w:r>
      <w:r w:rsidRPr="008932F9">
        <w:rPr>
          <w:sz w:val="24"/>
          <w:szCs w:val="24"/>
          <w:lang w:val="sr-Cyrl-CS"/>
        </w:rPr>
        <w:t>дбор за административно-буџетска</w:t>
      </w:r>
    </w:p>
    <w:p w:rsidR="00362530" w:rsidRPr="008932F9" w:rsidRDefault="006B7F27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и мандатно-имунитетска питања</w:t>
      </w:r>
    </w:p>
    <w:p w:rsidR="00E4331A" w:rsidRPr="006E2D83" w:rsidRDefault="006B7F27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>2</w:t>
      </w:r>
      <w:r w:rsidRPr="008932F9">
        <w:rPr>
          <w:sz w:val="24"/>
          <w:szCs w:val="24"/>
        </w:rPr>
        <w:t>1</w:t>
      </w:r>
      <w:r w:rsidRPr="008932F9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013-</w:t>
      </w:r>
      <w:r>
        <w:rPr>
          <w:sz w:val="24"/>
          <w:szCs w:val="24"/>
        </w:rPr>
        <w:t>2553</w:t>
      </w:r>
      <w:r>
        <w:rPr>
          <w:sz w:val="24"/>
          <w:szCs w:val="24"/>
        </w:rPr>
        <w:t>/14</w:t>
      </w:r>
    </w:p>
    <w:p w:rsidR="00362530" w:rsidRPr="008932F9" w:rsidRDefault="006B7F27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31</w:t>
      </w:r>
      <w:r w:rsidRPr="008932F9">
        <w:rPr>
          <w:sz w:val="24"/>
          <w:szCs w:val="24"/>
          <w:lang w:val="sr-Cyrl-CS"/>
        </w:rPr>
        <w:t xml:space="preserve">. </w:t>
      </w:r>
      <w:r w:rsidRPr="008932F9">
        <w:rPr>
          <w:sz w:val="24"/>
          <w:szCs w:val="24"/>
          <w:lang w:val="sr-Cyrl-CS"/>
        </w:rPr>
        <w:t>ју</w:t>
      </w:r>
      <w:r>
        <w:rPr>
          <w:sz w:val="24"/>
          <w:szCs w:val="24"/>
          <w:lang w:val="sr-Cyrl-CS"/>
        </w:rPr>
        <w:t>л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201</w:t>
      </w:r>
      <w:r w:rsidRPr="008932F9">
        <w:rPr>
          <w:sz w:val="24"/>
          <w:szCs w:val="24"/>
          <w:lang w:val="sr-Cyrl-CS"/>
        </w:rPr>
        <w:t>4</w:t>
      </w:r>
      <w:r w:rsidRPr="008932F9">
        <w:rPr>
          <w:sz w:val="24"/>
          <w:szCs w:val="24"/>
          <w:lang w:val="sr-Cyrl-CS"/>
        </w:rPr>
        <w:t>. године</w:t>
      </w:r>
    </w:p>
    <w:p w:rsidR="008932F9" w:rsidRDefault="006B7F27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Б е о г р а д</w:t>
      </w:r>
    </w:p>
    <w:p w:rsidR="006E2D83" w:rsidRDefault="006B7F27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0E2E1F" w:rsidRPr="000E2E1F" w:rsidRDefault="006B7F27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6E2D83" w:rsidRPr="008932F9" w:rsidRDefault="006B7F27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362530" w:rsidRDefault="006B7F27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 xml:space="preserve">НАРОДНОЈ СКУПШТИНИ </w:t>
      </w:r>
    </w:p>
    <w:p w:rsidR="000E2E1F" w:rsidRPr="000E2E1F" w:rsidRDefault="006B7F27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8932F9" w:rsidRDefault="006B7F27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46EAC" w:rsidRPr="008932F9" w:rsidRDefault="006B7F27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62530" w:rsidRPr="008932F9" w:rsidRDefault="006B7F27" w:rsidP="008932F9">
      <w:pPr>
        <w:tabs>
          <w:tab w:val="clear" w:pos="1440"/>
          <w:tab w:val="center" w:pos="1276"/>
          <w:tab w:val="center" w:pos="6545"/>
        </w:tabs>
        <w:rPr>
          <w:spacing w:val="-4"/>
          <w:sz w:val="24"/>
          <w:szCs w:val="24"/>
          <w:lang w:val="ru-RU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8932F9">
        <w:rPr>
          <w:sz w:val="24"/>
          <w:szCs w:val="24"/>
        </w:rPr>
        <w:t>прва</w:t>
      </w:r>
      <w:r w:rsidRPr="008932F9">
        <w:rPr>
          <w:sz w:val="24"/>
          <w:szCs w:val="24"/>
          <w:lang w:val="sr-Cyrl-CS"/>
        </w:rPr>
        <w:t xml:space="preserve"> Пословника Народне скупштине, </w:t>
      </w:r>
      <w:r w:rsidRPr="008932F9">
        <w:rPr>
          <w:sz w:val="24"/>
          <w:szCs w:val="24"/>
        </w:rPr>
        <w:t>O</w:t>
      </w:r>
      <w:r w:rsidRPr="008932F9">
        <w:rPr>
          <w:sz w:val="24"/>
          <w:szCs w:val="24"/>
          <w:lang w:val="sr-Cyrl-CS"/>
        </w:rPr>
        <w:t>дбор за администр</w:t>
      </w:r>
      <w:r w:rsidRPr="008932F9">
        <w:rPr>
          <w:sz w:val="24"/>
          <w:szCs w:val="24"/>
        </w:rPr>
        <w:t>a</w:t>
      </w:r>
      <w:r w:rsidRPr="008932F9">
        <w:rPr>
          <w:sz w:val="24"/>
          <w:szCs w:val="24"/>
          <w:lang w:val="sr-Cyrl-CS"/>
        </w:rPr>
        <w:t xml:space="preserve">тивно-буџетска и мандатно-имунитетска питања, на </w:t>
      </w:r>
      <w:r>
        <w:rPr>
          <w:sz w:val="24"/>
          <w:szCs w:val="24"/>
          <w:lang w:val="sr-Cyrl-CS"/>
        </w:rPr>
        <w:t>21</w:t>
      </w:r>
      <w:r w:rsidRPr="008932F9">
        <w:rPr>
          <w:sz w:val="24"/>
          <w:szCs w:val="24"/>
          <w:lang w:val="sr-Cyrl-CS"/>
        </w:rPr>
        <w:t>.</w:t>
      </w:r>
      <w:r w:rsidRPr="008932F9">
        <w:rPr>
          <w:sz w:val="24"/>
          <w:szCs w:val="24"/>
          <w:lang w:val="sr-Cyrl-CS"/>
        </w:rPr>
        <w:t xml:space="preserve"> седници одржаној </w:t>
      </w:r>
      <w:r>
        <w:rPr>
          <w:sz w:val="24"/>
          <w:szCs w:val="24"/>
        </w:rPr>
        <w:t>31</w:t>
      </w:r>
      <w:r w:rsidRPr="008932F9">
        <w:rPr>
          <w:sz w:val="24"/>
          <w:szCs w:val="24"/>
        </w:rPr>
        <w:t xml:space="preserve">. </w:t>
      </w:r>
      <w:r w:rsidRPr="008932F9">
        <w:rPr>
          <w:sz w:val="24"/>
          <w:szCs w:val="24"/>
        </w:rPr>
        <w:t>ју</w:t>
      </w:r>
      <w:r>
        <w:rPr>
          <w:sz w:val="24"/>
          <w:szCs w:val="24"/>
        </w:rPr>
        <w:t>л</w:t>
      </w:r>
      <w:r w:rsidRPr="008932F9">
        <w:rPr>
          <w:sz w:val="24"/>
          <w:szCs w:val="24"/>
        </w:rPr>
        <w:t>а</w:t>
      </w:r>
      <w:r w:rsidRPr="008932F9">
        <w:rPr>
          <w:sz w:val="24"/>
          <w:szCs w:val="24"/>
        </w:rPr>
        <w:t xml:space="preserve"> </w:t>
      </w:r>
      <w:r w:rsidRPr="008932F9">
        <w:rPr>
          <w:sz w:val="24"/>
          <w:szCs w:val="24"/>
          <w:lang w:val="sr-Cyrl-CS"/>
        </w:rPr>
        <w:t>2014.</w:t>
      </w:r>
      <w:r w:rsidRPr="008932F9">
        <w:rPr>
          <w:sz w:val="24"/>
          <w:szCs w:val="24"/>
          <w:lang w:val="sr-Cyrl-CS"/>
        </w:rPr>
        <w:t xml:space="preserve"> године, размотрио је Одлуку Републичке изборне комисије </w:t>
      </w:r>
      <w:r w:rsidRPr="008932F9">
        <w:rPr>
          <w:sz w:val="24"/>
          <w:szCs w:val="24"/>
        </w:rPr>
        <w:t>о додели мандата народн</w:t>
      </w:r>
      <w:r>
        <w:rPr>
          <w:sz w:val="24"/>
          <w:szCs w:val="24"/>
        </w:rPr>
        <w:t>их</w:t>
      </w:r>
      <w:r w:rsidRPr="008932F9">
        <w:rPr>
          <w:sz w:val="24"/>
          <w:szCs w:val="24"/>
        </w:rPr>
        <w:t xml:space="preserve"> посланика ради попуне упражњен</w:t>
      </w:r>
      <w:r>
        <w:rPr>
          <w:sz w:val="24"/>
          <w:szCs w:val="24"/>
        </w:rPr>
        <w:t>их</w:t>
      </w:r>
      <w:r w:rsidRPr="008932F9">
        <w:rPr>
          <w:sz w:val="24"/>
          <w:szCs w:val="24"/>
        </w:rPr>
        <w:t xml:space="preserve"> посланичк</w:t>
      </w:r>
      <w:r>
        <w:rPr>
          <w:sz w:val="24"/>
          <w:szCs w:val="24"/>
        </w:rPr>
        <w:t>их</w:t>
      </w:r>
      <w:r w:rsidRPr="008932F9">
        <w:rPr>
          <w:sz w:val="24"/>
          <w:szCs w:val="24"/>
        </w:rPr>
        <w:t xml:space="preserve"> </w:t>
      </w:r>
      <w:r w:rsidRPr="008932F9">
        <w:rPr>
          <w:sz w:val="24"/>
          <w:szCs w:val="24"/>
        </w:rPr>
        <w:t>места у Народној скупштини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pacing w:val="-4"/>
          <w:sz w:val="24"/>
          <w:szCs w:val="24"/>
          <w:lang w:val="ru-RU"/>
        </w:rPr>
        <w:t>0</w:t>
      </w:r>
      <w:r w:rsidRPr="008932F9">
        <w:rPr>
          <w:spacing w:val="-4"/>
          <w:sz w:val="24"/>
          <w:szCs w:val="24"/>
          <w:lang w:val="ru-RU"/>
        </w:rPr>
        <w:t>2</w:t>
      </w:r>
      <w:r w:rsidRPr="008932F9">
        <w:rPr>
          <w:spacing w:val="-4"/>
          <w:sz w:val="24"/>
          <w:szCs w:val="24"/>
          <w:lang w:val="ru-RU"/>
        </w:rPr>
        <w:t xml:space="preserve"> Број </w:t>
      </w:r>
      <w:r w:rsidRPr="008932F9">
        <w:rPr>
          <w:spacing w:val="-4"/>
          <w:sz w:val="24"/>
          <w:szCs w:val="24"/>
          <w:lang w:val="ru-RU"/>
        </w:rPr>
        <w:t>013-</w:t>
      </w:r>
      <w:r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>10</w:t>
      </w:r>
      <w:r w:rsidRPr="008932F9">
        <w:rPr>
          <w:spacing w:val="-4"/>
          <w:sz w:val="24"/>
          <w:szCs w:val="24"/>
          <w:lang w:val="ru-RU"/>
        </w:rPr>
        <w:t>/14</w:t>
      </w:r>
      <w:r w:rsidRPr="008932F9">
        <w:rPr>
          <w:spacing w:val="-4"/>
          <w:sz w:val="24"/>
          <w:szCs w:val="24"/>
          <w:lang w:val="ru-RU"/>
        </w:rPr>
        <w:t xml:space="preserve"> </w:t>
      </w:r>
      <w:r w:rsidRPr="008932F9">
        <w:rPr>
          <w:sz w:val="24"/>
          <w:szCs w:val="24"/>
          <w:lang w:val="sr-Cyrl-CS"/>
        </w:rPr>
        <w:t>и о томе подноси следећи</w:t>
      </w:r>
    </w:p>
    <w:p w:rsidR="008932F9" w:rsidRPr="008932F9" w:rsidRDefault="006B7F27" w:rsidP="00217335">
      <w:pPr>
        <w:rPr>
          <w:sz w:val="24"/>
          <w:szCs w:val="24"/>
          <w:lang w:val="sr-Cyrl-CS"/>
        </w:rPr>
      </w:pPr>
    </w:p>
    <w:p w:rsidR="008932F9" w:rsidRPr="008932F9" w:rsidRDefault="006B7F27" w:rsidP="00217335">
      <w:pPr>
        <w:jc w:val="center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И З В Е Ш Т А Ј</w:t>
      </w:r>
    </w:p>
    <w:p w:rsidR="00362530" w:rsidRPr="008932F9" w:rsidRDefault="006B7F27" w:rsidP="00362530">
      <w:pPr>
        <w:jc w:val="center"/>
        <w:rPr>
          <w:sz w:val="24"/>
          <w:szCs w:val="24"/>
        </w:rPr>
      </w:pPr>
    </w:p>
    <w:p w:rsidR="006E2D83" w:rsidRPr="006E2D83" w:rsidRDefault="006B7F27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 xml:space="preserve">Одбор је констатовао да </w:t>
      </w:r>
      <w:r>
        <w:rPr>
          <w:sz w:val="24"/>
          <w:szCs w:val="24"/>
          <w:lang w:val="sr-Cyrl-CS"/>
        </w:rPr>
        <w:t>су</w:t>
      </w:r>
      <w:r w:rsidRPr="008932F9">
        <w:rPr>
          <w:sz w:val="24"/>
          <w:szCs w:val="24"/>
          <w:lang w:val="sr-Cyrl-CS"/>
        </w:rPr>
        <w:t xml:space="preserve"> престанком мандата народн</w:t>
      </w:r>
      <w:r>
        <w:rPr>
          <w:sz w:val="24"/>
          <w:szCs w:val="24"/>
          <w:lang w:val="sr-Cyrl-CS"/>
        </w:rPr>
        <w:t>и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цима проф. др Петру Шкундрићу и Миљани Зиндовић</w:t>
      </w:r>
      <w:r w:rsidRPr="008932F9">
        <w:rPr>
          <w:sz w:val="24"/>
          <w:szCs w:val="24"/>
          <w:lang w:val="sr-Cyrl-CS"/>
        </w:rPr>
        <w:t>, изабран</w:t>
      </w:r>
      <w:r>
        <w:rPr>
          <w:sz w:val="24"/>
          <w:szCs w:val="24"/>
          <w:lang w:val="sr-Cyrl-CS"/>
        </w:rPr>
        <w:t>им</w:t>
      </w:r>
      <w:r w:rsidRPr="008932F9">
        <w:rPr>
          <w:sz w:val="24"/>
          <w:szCs w:val="24"/>
          <w:lang w:val="sr-Cyrl-CS"/>
        </w:rPr>
        <w:t xml:space="preserve"> са Изборне листе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ИВИЦА ДАЧИЋ - </w:t>
      </w:r>
      <w:r>
        <w:rPr>
          <w:sz w:val="24"/>
          <w:szCs w:val="24"/>
        </w:rPr>
        <w:t>„Социјалистичка партија Србије (СПС), Партија уједињених пензионера Србије (ПУПС), Јединствена Србија (ЈС)“</w:t>
      </w:r>
      <w:r>
        <w:rPr>
          <w:bCs/>
          <w:sz w:val="24"/>
          <w:szCs w:val="24"/>
        </w:rPr>
        <w:t xml:space="preserve">, </w:t>
      </w:r>
      <w:r w:rsidRPr="008932F9">
        <w:rPr>
          <w:sz w:val="24"/>
          <w:szCs w:val="24"/>
          <w:lang w:val="sr-Cyrl-CS"/>
        </w:rPr>
        <w:t>остал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упражњен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посланичк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мест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у Народној скупштини, </w:t>
      </w:r>
      <w:r w:rsidRPr="008932F9">
        <w:rPr>
          <w:sz w:val="24"/>
          <w:szCs w:val="24"/>
          <w:lang w:val="sr-Cyrl-CS"/>
        </w:rPr>
        <w:t>у складу са одредбом члана 88. Закона о избору народних посланика.</w:t>
      </w:r>
    </w:p>
    <w:p w:rsidR="008932F9" w:rsidRDefault="006B7F27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Pr="008932F9">
        <w:rPr>
          <w:sz w:val="24"/>
          <w:szCs w:val="24"/>
          <w:lang w:val="sr-Cyrl-CS"/>
        </w:rPr>
        <w:t>Када народном посланику</w:t>
      </w:r>
      <w:r w:rsidRPr="008932F9">
        <w:rPr>
          <w:sz w:val="24"/>
          <w:szCs w:val="24"/>
          <w:lang w:val="sr-Cyrl-CS"/>
        </w:rPr>
        <w:t xml:space="preserve">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8932F9" w:rsidRDefault="006B7F27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>Одбор је, поступајући у складу са одредба</w:t>
      </w:r>
      <w:r w:rsidRPr="008932F9">
        <w:rPr>
          <w:sz w:val="24"/>
          <w:szCs w:val="24"/>
          <w:lang w:val="sr-Cyrl-CS"/>
        </w:rPr>
        <w:t xml:space="preserve">ма члана 199. Пословника Народне скупштине, извршио увид у Одлуку Републичке изборне комисије и </w:t>
      </w:r>
      <w:r>
        <w:rPr>
          <w:sz w:val="24"/>
          <w:szCs w:val="24"/>
        </w:rPr>
        <w:t>у</w:t>
      </w:r>
      <w:r w:rsidRPr="008932F9">
        <w:rPr>
          <w:sz w:val="24"/>
          <w:szCs w:val="24"/>
          <w:lang w:val="sr-Cyrl-CS"/>
        </w:rPr>
        <w:t>верењ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о избору народн</w:t>
      </w:r>
      <w:r>
        <w:rPr>
          <w:sz w:val="24"/>
          <w:szCs w:val="24"/>
          <w:lang w:val="sr-Cyrl-CS"/>
        </w:rPr>
        <w:t>их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посланика</w:t>
      </w:r>
      <w:r w:rsidRPr="008932F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Гордане Топић и Ђорђа Чабаркапе</w:t>
      </w:r>
      <w:r w:rsidRPr="008932F9">
        <w:rPr>
          <w:sz w:val="24"/>
          <w:szCs w:val="24"/>
          <w:lang w:val="sr-Cyrl-CS"/>
        </w:rPr>
        <w:t>, изабран</w:t>
      </w:r>
      <w:r>
        <w:rPr>
          <w:sz w:val="24"/>
          <w:szCs w:val="24"/>
          <w:lang w:val="sr-Cyrl-CS"/>
        </w:rPr>
        <w:t>их</w:t>
      </w:r>
      <w:r w:rsidRPr="008932F9">
        <w:rPr>
          <w:sz w:val="24"/>
          <w:szCs w:val="24"/>
          <w:lang w:val="sr-Cyrl-CS"/>
        </w:rPr>
        <w:t xml:space="preserve"> са Изборне листе </w:t>
      </w:r>
      <w:r>
        <w:rPr>
          <w:sz w:val="24"/>
          <w:szCs w:val="24"/>
        </w:rPr>
        <w:t>ИВИЦА ДАЧИЋ - „Социјалистичка партија Србије (СПС), Партија ујед</w:t>
      </w:r>
      <w:r>
        <w:rPr>
          <w:sz w:val="24"/>
          <w:szCs w:val="24"/>
        </w:rPr>
        <w:t>ињених пензионера Србије (ПУПС), Јединствена Србија (ЈС)“</w:t>
      </w:r>
      <w:r>
        <w:rPr>
          <w:bCs/>
          <w:sz w:val="24"/>
          <w:szCs w:val="24"/>
        </w:rPr>
        <w:t>,</w:t>
      </w:r>
      <w:r w:rsidRPr="008932F9">
        <w:rPr>
          <w:sz w:val="24"/>
          <w:szCs w:val="24"/>
        </w:rPr>
        <w:t xml:space="preserve"> </w:t>
      </w:r>
      <w:r w:rsidRPr="008932F9">
        <w:rPr>
          <w:bCs/>
          <w:sz w:val="24"/>
          <w:szCs w:val="24"/>
        </w:rPr>
        <w:t xml:space="preserve">и </w:t>
      </w:r>
      <w:r w:rsidRPr="008932F9">
        <w:rPr>
          <w:sz w:val="24"/>
          <w:szCs w:val="24"/>
          <w:lang w:val="sr-Cyrl-CS"/>
        </w:rPr>
        <w:t>утврдио да су подаци о избору народн</w:t>
      </w:r>
      <w:r>
        <w:rPr>
          <w:sz w:val="24"/>
          <w:szCs w:val="24"/>
          <w:lang w:val="sr-Cyrl-CS"/>
        </w:rPr>
        <w:t>их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 xml:space="preserve">посланика истоветни са </w:t>
      </w:r>
      <w:r w:rsidRPr="008932F9">
        <w:rPr>
          <w:sz w:val="24"/>
          <w:szCs w:val="24"/>
          <w:lang w:val="sr-Cyrl-CS"/>
        </w:rPr>
        <w:t xml:space="preserve">подацима из </w:t>
      </w:r>
      <w:r w:rsidRPr="008932F9">
        <w:rPr>
          <w:sz w:val="24"/>
          <w:szCs w:val="24"/>
          <w:lang w:val="sr-Cyrl-CS"/>
        </w:rPr>
        <w:t>Одлуке Републичке изборне комисије, чиме су се стекли услови за потврђивање мандата именован</w:t>
      </w:r>
      <w:r>
        <w:rPr>
          <w:sz w:val="24"/>
          <w:szCs w:val="24"/>
          <w:lang w:val="sr-Cyrl-CS"/>
        </w:rPr>
        <w:t xml:space="preserve">им </w:t>
      </w:r>
      <w:r w:rsidRPr="008932F9">
        <w:rPr>
          <w:sz w:val="24"/>
          <w:szCs w:val="24"/>
          <w:lang w:val="sr-Cyrl-CS"/>
        </w:rPr>
        <w:t>народн</w:t>
      </w:r>
      <w:r>
        <w:rPr>
          <w:sz w:val="24"/>
          <w:szCs w:val="24"/>
          <w:lang w:val="sr-Cyrl-CS"/>
        </w:rPr>
        <w:t>и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цима</w:t>
      </w:r>
      <w:r w:rsidRPr="008932F9">
        <w:rPr>
          <w:sz w:val="24"/>
          <w:szCs w:val="24"/>
          <w:lang w:val="sr-Cyrl-CS"/>
        </w:rPr>
        <w:t>.</w:t>
      </w:r>
    </w:p>
    <w:p w:rsidR="008932F9" w:rsidRDefault="006B7F27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потврђивање мандата новоизабран</w:t>
      </w:r>
      <w:r>
        <w:rPr>
          <w:sz w:val="24"/>
          <w:szCs w:val="24"/>
          <w:lang w:val="sr-Cyrl-CS"/>
        </w:rPr>
        <w:t>и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народн</w:t>
      </w:r>
      <w:r>
        <w:rPr>
          <w:sz w:val="24"/>
          <w:szCs w:val="24"/>
          <w:lang w:val="sr-Cyrl-CS"/>
        </w:rPr>
        <w:t>и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цима</w:t>
      </w:r>
      <w:r w:rsidRPr="008932F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Гордани Топић и Ђорђу Чабаркапи.</w:t>
      </w:r>
    </w:p>
    <w:p w:rsidR="00362530" w:rsidRPr="008932F9" w:rsidRDefault="006B7F27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932F9">
        <w:rPr>
          <w:sz w:val="24"/>
          <w:szCs w:val="24"/>
          <w:lang w:val="sr-Cyrl-CS"/>
        </w:rPr>
        <w:t>Зоран Бабић</w:t>
      </w:r>
      <w:r w:rsidRPr="008932F9">
        <w:rPr>
          <w:sz w:val="24"/>
          <w:szCs w:val="24"/>
          <w:lang w:val="sr-Cyrl-CS"/>
        </w:rPr>
        <w:t>, председник Од</w:t>
      </w:r>
      <w:r w:rsidRPr="008932F9">
        <w:rPr>
          <w:sz w:val="24"/>
          <w:szCs w:val="24"/>
          <w:lang w:val="sr-Cyrl-CS"/>
        </w:rPr>
        <w:t>бора.</w:t>
      </w:r>
    </w:p>
    <w:p w:rsidR="006E2D83" w:rsidRDefault="006B7F27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</w:r>
    </w:p>
    <w:p w:rsidR="00776FD6" w:rsidRPr="008932F9" w:rsidRDefault="006B7F27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  <w:t xml:space="preserve">          </w:t>
      </w:r>
      <w:r>
        <w:rPr>
          <w:sz w:val="24"/>
          <w:szCs w:val="24"/>
          <w:lang w:val="sr-Cyrl-CS"/>
        </w:rPr>
        <w:t xml:space="preserve">             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 w:rsidRPr="008932F9">
        <w:rPr>
          <w:sz w:val="24"/>
          <w:szCs w:val="24"/>
          <w:lang w:val="sr-Cyrl-CS"/>
        </w:rPr>
        <w:t>ПРЕДСЕДНИК</w:t>
      </w:r>
    </w:p>
    <w:p w:rsidR="00776FD6" w:rsidRPr="008932F9" w:rsidRDefault="006B7F27" w:rsidP="00776FD6">
      <w:pPr>
        <w:rPr>
          <w:sz w:val="24"/>
          <w:szCs w:val="24"/>
        </w:rPr>
      </w:pP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  <w:t xml:space="preserve">         </w:t>
      </w:r>
    </w:p>
    <w:p w:rsidR="00776FD6" w:rsidRPr="008932F9" w:rsidRDefault="006B7F27" w:rsidP="00776FD6">
      <w:pPr>
        <w:rPr>
          <w:sz w:val="24"/>
          <w:szCs w:val="24"/>
        </w:rPr>
      </w:pP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  <w:t xml:space="preserve">               Зоран Бабић</w:t>
      </w:r>
    </w:p>
    <w:p w:rsidR="004510B6" w:rsidRPr="008932F9" w:rsidRDefault="006B7F27" w:rsidP="00ED4647">
      <w:pPr>
        <w:tabs>
          <w:tab w:val="left" w:pos="7470"/>
        </w:tabs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 xml:space="preserve">       </w:t>
      </w:r>
      <w:r w:rsidRPr="008932F9">
        <w:rPr>
          <w:sz w:val="24"/>
          <w:szCs w:val="24"/>
          <w:lang w:val="sr-Cyrl-CS"/>
        </w:rPr>
        <w:t xml:space="preserve">                                                            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 xml:space="preserve">      </w:t>
      </w:r>
      <w:r w:rsidRPr="008932F9">
        <w:rPr>
          <w:sz w:val="24"/>
          <w:szCs w:val="24"/>
          <w:lang w:val="sr-Cyrl-CS"/>
        </w:rPr>
        <w:t xml:space="preserve">     </w:t>
      </w:r>
      <w:r w:rsidRPr="008932F9">
        <w:rPr>
          <w:sz w:val="24"/>
          <w:szCs w:val="24"/>
          <w:lang w:val="sr-Cyrl-CS"/>
        </w:rPr>
        <w:t xml:space="preserve">  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</w:p>
    <w:sectPr w:rsidR="004510B6" w:rsidRPr="008932F9" w:rsidSect="006E2D8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27"/>
    <w:rsid w:val="006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87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8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7F6F-FE88-49D0-BD2D-FC0AC455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2014-06-27T05:50:00Z</cp:lastPrinted>
  <dcterms:created xsi:type="dcterms:W3CDTF">2015-07-16T07:19:00Z</dcterms:created>
  <dcterms:modified xsi:type="dcterms:W3CDTF">2015-07-16T07:19:00Z</dcterms:modified>
</cp:coreProperties>
</file>